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bookmarkStart w:id="0" w:name="_GoBack"/>
      <w:bookmarkEnd w:id="0"/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Pr="001A0057" w:rsidRDefault="00480609" w:rsidP="001A0057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2126A" wp14:editId="1F0949B9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57B02">
        <w:rPr>
          <w:rFonts w:ascii="仿宋" w:eastAsia="仿宋" w:hAnsi="仿宋" w:hint="eastAsia"/>
          <w:sz w:val="32"/>
          <w:szCs w:val="32"/>
        </w:rPr>
        <w:t>5</w:t>
      </w:r>
      <w:r w:rsidRPr="0087034A">
        <w:rPr>
          <w:rFonts w:ascii="仿宋" w:eastAsia="仿宋" w:hAnsi="仿宋" w:hint="eastAsia"/>
          <w:sz w:val="32"/>
          <w:szCs w:val="32"/>
        </w:rPr>
        <w:t>月</w:t>
      </w:r>
      <w:r w:rsidR="00657B02">
        <w:rPr>
          <w:rFonts w:ascii="仿宋" w:eastAsia="仿宋" w:hAnsi="仿宋" w:hint="eastAsia"/>
          <w:sz w:val="32"/>
          <w:szCs w:val="32"/>
        </w:rPr>
        <w:t>13</w:t>
      </w:r>
      <w:r w:rsidRPr="0087034A">
        <w:rPr>
          <w:rFonts w:ascii="仿宋" w:eastAsia="仿宋" w:hAnsi="仿宋" w:hint="eastAsia"/>
          <w:sz w:val="32"/>
          <w:szCs w:val="32"/>
        </w:rPr>
        <w:t>日，学院在二</w:t>
      </w:r>
      <w:proofErr w:type="gramStart"/>
      <w:r w:rsidRPr="0087034A">
        <w:rPr>
          <w:rFonts w:ascii="仿宋" w:eastAsia="仿宋" w:hAnsi="仿宋" w:hint="eastAsia"/>
          <w:sz w:val="32"/>
          <w:szCs w:val="32"/>
        </w:rPr>
        <w:t>楼</w:t>
      </w:r>
      <w:r w:rsidR="00657B02">
        <w:rPr>
          <w:rFonts w:ascii="仿宋" w:eastAsia="仿宋" w:hAnsi="仿宋" w:hint="eastAsia"/>
          <w:sz w:val="32"/>
          <w:szCs w:val="32"/>
        </w:rPr>
        <w:t>教师交流室</w:t>
      </w:r>
      <w:r w:rsidRPr="0087034A">
        <w:rPr>
          <w:rFonts w:ascii="仿宋" w:eastAsia="仿宋" w:hAnsi="仿宋" w:hint="eastAsia"/>
          <w:sz w:val="32"/>
          <w:szCs w:val="32"/>
        </w:rPr>
        <w:t>召开</w:t>
      </w:r>
      <w:proofErr w:type="gramEnd"/>
      <w:r w:rsidR="00657B02">
        <w:rPr>
          <w:rFonts w:ascii="仿宋" w:eastAsia="仿宋" w:hAnsi="仿宋" w:hint="eastAsia"/>
          <w:sz w:val="32"/>
          <w:szCs w:val="32"/>
        </w:rPr>
        <w:t>学生工作例会</w:t>
      </w:r>
      <w:r w:rsidRPr="0087034A">
        <w:rPr>
          <w:rFonts w:ascii="仿宋" w:eastAsia="仿宋" w:hAnsi="仿宋" w:hint="eastAsia"/>
          <w:sz w:val="32"/>
          <w:szCs w:val="32"/>
        </w:rPr>
        <w:t>。</w:t>
      </w:r>
    </w:p>
    <w:p w:rsidR="00B21A34" w:rsidRDefault="0087034A" w:rsidP="00B21A34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Pr="0087034A">
        <w:rPr>
          <w:rFonts w:ascii="仿宋" w:eastAsia="仿宋" w:hAnsi="仿宋" w:hint="eastAsia"/>
          <w:sz w:val="32"/>
          <w:szCs w:val="32"/>
        </w:rPr>
        <w:t>重点通报了</w:t>
      </w:r>
      <w:r w:rsidR="005177FA">
        <w:rPr>
          <w:rFonts w:ascii="仿宋" w:eastAsia="仿宋" w:hAnsi="仿宋" w:hint="eastAsia"/>
          <w:sz w:val="32"/>
          <w:szCs w:val="32"/>
        </w:rPr>
        <w:t>研究生、本科生就业情况</w:t>
      </w:r>
      <w:r w:rsidRPr="0087034A">
        <w:rPr>
          <w:rFonts w:ascii="仿宋" w:eastAsia="仿宋" w:hAnsi="仿宋" w:hint="eastAsia"/>
          <w:sz w:val="32"/>
          <w:szCs w:val="32"/>
        </w:rPr>
        <w:t>。</w:t>
      </w:r>
      <w:r w:rsidR="00B21A34">
        <w:rPr>
          <w:rFonts w:ascii="仿宋" w:eastAsia="仿宋" w:hAnsi="仿宋" w:hint="eastAsia"/>
          <w:sz w:val="32"/>
          <w:szCs w:val="32"/>
        </w:rPr>
        <w:t>会议要求</w:t>
      </w:r>
      <w:r w:rsidR="00B21A34" w:rsidRPr="00B21A34">
        <w:rPr>
          <w:rFonts w:ascii="仿宋" w:eastAsia="仿宋" w:hAnsi="仿宋" w:hint="eastAsia"/>
          <w:sz w:val="32"/>
          <w:szCs w:val="32"/>
        </w:rPr>
        <w:t>做好就业服务，一是主动调查核实，做好“四清”工作。对未就业学生进行调查核实，做到毕业生个人基本情况清、求职意向清、就业服务需求清、技能状况清等“四清”。二是指定专人负责，设立就业专号，做好动态跟踪。在摸清毕业生情况的基础上，积极宣传就业创业优惠政策，提供就业信息并通知未就业毕业生积极应聘。三是开拓信息渠道，做好信息衔接。充分利用“互联网+就业”新模式，进一步完善精准对接服务机制，通过手机短信、QQ群、微信、电话、邮箱等方式持续向毕业生推送用人信息和相关政策。四是提供个性帮扶，做好逐个对接。</w:t>
      </w:r>
      <w:r w:rsidR="00B21A34">
        <w:rPr>
          <w:rFonts w:ascii="仿宋" w:eastAsia="仿宋" w:hAnsi="仿宋" w:hint="eastAsia"/>
          <w:sz w:val="32"/>
          <w:szCs w:val="32"/>
        </w:rPr>
        <w:t>针对未</w:t>
      </w:r>
      <w:r w:rsidR="00B21A34" w:rsidRPr="00B21A34">
        <w:rPr>
          <w:rFonts w:ascii="仿宋" w:eastAsia="仿宋" w:hAnsi="仿宋" w:hint="eastAsia"/>
          <w:sz w:val="32"/>
          <w:szCs w:val="32"/>
        </w:rPr>
        <w:t>就业毕业生提供“定制服务”，对有求职意愿的毕业生及时提供就业信息，对有创业意愿的毕业生，提供政策咨询、创业培训等方面的咨询。</w:t>
      </w:r>
    </w:p>
    <w:p w:rsidR="00BD5B05" w:rsidRDefault="00BD5B05" w:rsidP="00B21A34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会议重点安排部署了学生</w:t>
      </w:r>
      <w:proofErr w:type="gramStart"/>
      <w:r>
        <w:rPr>
          <w:rFonts w:ascii="仿宋" w:eastAsia="仿宋" w:hAnsi="仿宋" w:hint="eastAsia"/>
          <w:sz w:val="32"/>
          <w:szCs w:val="32"/>
        </w:rPr>
        <w:t>面安全</w:t>
      </w:r>
      <w:proofErr w:type="gramEnd"/>
      <w:r>
        <w:rPr>
          <w:rFonts w:ascii="仿宋" w:eastAsia="仿宋" w:hAnsi="仿宋" w:hint="eastAsia"/>
          <w:sz w:val="32"/>
          <w:szCs w:val="32"/>
        </w:rPr>
        <w:t>稳定工作。</w:t>
      </w:r>
      <w:r w:rsidR="004045D3">
        <w:rPr>
          <w:rFonts w:ascii="仿宋" w:eastAsia="仿宋" w:hAnsi="仿宋" w:hint="eastAsia"/>
          <w:sz w:val="32"/>
          <w:szCs w:val="32"/>
        </w:rPr>
        <w:t>会议强调要加强学生管理工作，尤其是特殊群体学生，严禁开展宗教活动，对于报告会等活动要严格审查，加强纪律要求。</w:t>
      </w:r>
    </w:p>
    <w:p w:rsidR="003C01F6" w:rsidRPr="00C2317F" w:rsidRDefault="003C01F6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4045D3" w:rsidRPr="004045D3">
        <w:rPr>
          <w:rFonts w:ascii="仿宋" w:eastAsia="仿宋" w:hAnsi="仿宋" w:hint="eastAsia"/>
          <w:sz w:val="32"/>
          <w:szCs w:val="32"/>
        </w:rPr>
        <w:t>张俊杰</w:t>
      </w:r>
      <w:r w:rsidR="004045D3">
        <w:rPr>
          <w:rFonts w:ascii="黑体" w:eastAsia="黑体" w:hAnsi="黑体" w:hint="eastAsia"/>
          <w:sz w:val="32"/>
          <w:szCs w:val="32"/>
        </w:rPr>
        <w:t xml:space="preserve"> </w:t>
      </w:r>
      <w:r w:rsidR="003C01F6">
        <w:rPr>
          <w:rFonts w:ascii="仿宋" w:eastAsia="仿宋" w:hAnsi="仿宋" w:hint="eastAsia"/>
          <w:sz w:val="32"/>
          <w:szCs w:val="32"/>
        </w:rPr>
        <w:t>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7F" w:rsidRDefault="00A94A7F" w:rsidP="00140570">
      <w:r>
        <w:separator/>
      </w:r>
    </w:p>
  </w:endnote>
  <w:endnote w:type="continuationSeparator" w:id="0">
    <w:p w:rsidR="00A94A7F" w:rsidRDefault="00A94A7F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7F" w:rsidRDefault="00A94A7F" w:rsidP="00140570">
      <w:r>
        <w:separator/>
      </w:r>
    </w:p>
  </w:footnote>
  <w:footnote w:type="continuationSeparator" w:id="0">
    <w:p w:rsidR="00A94A7F" w:rsidRDefault="00A94A7F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0057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6116"/>
    <w:rsid w:val="002D06B9"/>
    <w:rsid w:val="002E1398"/>
    <w:rsid w:val="002E3D88"/>
    <w:rsid w:val="002E5482"/>
    <w:rsid w:val="002E5CE4"/>
    <w:rsid w:val="002E6303"/>
    <w:rsid w:val="002E6726"/>
    <w:rsid w:val="002F7521"/>
    <w:rsid w:val="002F75E6"/>
    <w:rsid w:val="00301D81"/>
    <w:rsid w:val="00307F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51E"/>
    <w:rsid w:val="004045D3"/>
    <w:rsid w:val="00411DE9"/>
    <w:rsid w:val="00425794"/>
    <w:rsid w:val="00431435"/>
    <w:rsid w:val="00431D0D"/>
    <w:rsid w:val="004326D5"/>
    <w:rsid w:val="00435E9A"/>
    <w:rsid w:val="00442085"/>
    <w:rsid w:val="00461C9E"/>
    <w:rsid w:val="00474E82"/>
    <w:rsid w:val="00477DD3"/>
    <w:rsid w:val="00480609"/>
    <w:rsid w:val="00481D5A"/>
    <w:rsid w:val="00484F37"/>
    <w:rsid w:val="00492F81"/>
    <w:rsid w:val="00493281"/>
    <w:rsid w:val="0049486F"/>
    <w:rsid w:val="004A67EC"/>
    <w:rsid w:val="004B7337"/>
    <w:rsid w:val="004C26E0"/>
    <w:rsid w:val="004C3B1B"/>
    <w:rsid w:val="004D489B"/>
    <w:rsid w:val="004D5505"/>
    <w:rsid w:val="004E40A1"/>
    <w:rsid w:val="00503B78"/>
    <w:rsid w:val="005066EA"/>
    <w:rsid w:val="00512F15"/>
    <w:rsid w:val="005177FA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47B1A"/>
    <w:rsid w:val="00655303"/>
    <w:rsid w:val="00657B02"/>
    <w:rsid w:val="006647D6"/>
    <w:rsid w:val="00666CA2"/>
    <w:rsid w:val="006708A9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E1BDE"/>
    <w:rsid w:val="006E3304"/>
    <w:rsid w:val="006E6BFC"/>
    <w:rsid w:val="006F7FE2"/>
    <w:rsid w:val="0070486F"/>
    <w:rsid w:val="00705525"/>
    <w:rsid w:val="00713A18"/>
    <w:rsid w:val="007228D8"/>
    <w:rsid w:val="00724B5D"/>
    <w:rsid w:val="00736152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7EB"/>
    <w:rsid w:val="008B5CE7"/>
    <w:rsid w:val="008B7BD8"/>
    <w:rsid w:val="008C3817"/>
    <w:rsid w:val="008D3C7B"/>
    <w:rsid w:val="008D6FDE"/>
    <w:rsid w:val="008E7561"/>
    <w:rsid w:val="008F44FA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B77EB"/>
    <w:rsid w:val="009C78A8"/>
    <w:rsid w:val="009E55B4"/>
    <w:rsid w:val="009E5F07"/>
    <w:rsid w:val="009E6B62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A70"/>
    <w:rsid w:val="00A86B8B"/>
    <w:rsid w:val="00A926CB"/>
    <w:rsid w:val="00A93D04"/>
    <w:rsid w:val="00A94A7F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21A34"/>
    <w:rsid w:val="00B30358"/>
    <w:rsid w:val="00B32937"/>
    <w:rsid w:val="00B34240"/>
    <w:rsid w:val="00B40779"/>
    <w:rsid w:val="00B44C51"/>
    <w:rsid w:val="00B53DDC"/>
    <w:rsid w:val="00B60736"/>
    <w:rsid w:val="00B81597"/>
    <w:rsid w:val="00B87B90"/>
    <w:rsid w:val="00B96683"/>
    <w:rsid w:val="00B97BB6"/>
    <w:rsid w:val="00BA29E1"/>
    <w:rsid w:val="00BA5918"/>
    <w:rsid w:val="00BA5A24"/>
    <w:rsid w:val="00BB69F9"/>
    <w:rsid w:val="00BC02D9"/>
    <w:rsid w:val="00BD23EA"/>
    <w:rsid w:val="00BD5B05"/>
    <w:rsid w:val="00BE4088"/>
    <w:rsid w:val="00C003AD"/>
    <w:rsid w:val="00C01D1B"/>
    <w:rsid w:val="00C0797B"/>
    <w:rsid w:val="00C141B3"/>
    <w:rsid w:val="00C1468F"/>
    <w:rsid w:val="00C15DEB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C4FCA"/>
    <w:rsid w:val="00DD3141"/>
    <w:rsid w:val="00DD32D3"/>
    <w:rsid w:val="00DE2F2A"/>
    <w:rsid w:val="00DE7D01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EE9F7-746E-4A84-ACE7-F83D8E03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58</cp:revision>
  <cp:lastPrinted>2019-03-06T10:25:00Z</cp:lastPrinted>
  <dcterms:created xsi:type="dcterms:W3CDTF">2019-04-01T01:06:00Z</dcterms:created>
  <dcterms:modified xsi:type="dcterms:W3CDTF">2019-12-16T02:13:00Z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